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A92A" w14:textId="077DED31" w:rsidR="00587D30" w:rsidRPr="005074E8" w:rsidRDefault="00587D30" w:rsidP="00C62C43">
      <w:pPr>
        <w:rPr>
          <w:rFonts w:ascii="Abadi ExtraLight" w:hAnsi="Abadi ExtraLight"/>
          <w:b/>
          <w:bCs/>
          <w:sz w:val="24"/>
          <w:szCs w:val="24"/>
        </w:rPr>
      </w:pPr>
      <w:r w:rsidRPr="005074E8">
        <w:rPr>
          <w:rFonts w:ascii="Abadi ExtraLight" w:hAnsi="Abadi ExtraLight"/>
          <w:b/>
          <w:bCs/>
          <w:sz w:val="24"/>
          <w:szCs w:val="24"/>
        </w:rPr>
        <w:t xml:space="preserve">Erasmus+-prinsipp: </w:t>
      </w:r>
      <w:proofErr w:type="spellStart"/>
      <w:r w:rsidRPr="005074E8">
        <w:rPr>
          <w:rFonts w:ascii="Abadi ExtraLight" w:hAnsi="Abadi ExtraLight"/>
          <w:b/>
          <w:bCs/>
          <w:sz w:val="24"/>
          <w:szCs w:val="24"/>
        </w:rPr>
        <w:t>Inkludering</w:t>
      </w:r>
      <w:proofErr w:type="spellEnd"/>
      <w:r w:rsidRPr="005074E8">
        <w:rPr>
          <w:rFonts w:ascii="Abadi ExtraLight" w:hAnsi="Abadi ExtraLight"/>
          <w:b/>
          <w:bCs/>
          <w:sz w:val="24"/>
          <w:szCs w:val="24"/>
        </w:rPr>
        <w:t xml:space="preserve"> og mangfald, berekraftig miljø og ansvar, digitalt samarbeid.</w:t>
      </w:r>
    </w:p>
    <w:p w14:paraId="5E6E785C" w14:textId="67F3B1DB" w:rsidR="00993029" w:rsidRPr="00993029" w:rsidRDefault="00993029" w:rsidP="00C62C43">
      <w:pPr>
        <w:rPr>
          <w:b/>
          <w:bCs/>
          <w:sz w:val="28"/>
          <w:szCs w:val="28"/>
        </w:rPr>
      </w:pPr>
      <w:r w:rsidRPr="00993029">
        <w:rPr>
          <w:b/>
          <w:bCs/>
          <w:sz w:val="28"/>
          <w:szCs w:val="28"/>
        </w:rPr>
        <w:t>Samarbeid mellom skular i fire land: Italia, Tyskland, Polen og Norge</w:t>
      </w:r>
    </w:p>
    <w:p w14:paraId="083C15FF" w14:textId="1C744CF0" w:rsidR="00993029" w:rsidRPr="00993029" w:rsidRDefault="00993029" w:rsidP="00C62C43">
      <w:pPr>
        <w:rPr>
          <w:sz w:val="22"/>
          <w:szCs w:val="22"/>
        </w:rPr>
      </w:pPr>
      <w:r w:rsidRPr="00993029">
        <w:rPr>
          <w:sz w:val="22"/>
          <w:szCs w:val="22"/>
        </w:rPr>
        <w:t>Mobilitetar (studieturar) til dei andre tre landa</w:t>
      </w:r>
      <w:r w:rsidR="00587D30">
        <w:rPr>
          <w:sz w:val="22"/>
          <w:szCs w:val="22"/>
        </w:rPr>
        <w:t>, og for- og etterarbeid</w:t>
      </w:r>
      <w:r w:rsidRPr="00993029">
        <w:rPr>
          <w:sz w:val="22"/>
          <w:szCs w:val="22"/>
        </w:rPr>
        <w:t>. Italia og Norge i 2026/27, Tyskland og Polen i 2027/2028.</w:t>
      </w:r>
      <w:r w:rsidR="00587D30">
        <w:rPr>
          <w:sz w:val="22"/>
          <w:szCs w:val="22"/>
        </w:rPr>
        <w:t xml:space="preserve"> </w:t>
      </w:r>
    </w:p>
    <w:p w14:paraId="7C981F0D" w14:textId="27B24715" w:rsidR="009E0323" w:rsidRPr="00993029" w:rsidRDefault="009E0323" w:rsidP="00C62C43">
      <w:pPr>
        <w:rPr>
          <w:b/>
          <w:bCs/>
          <w:sz w:val="22"/>
          <w:szCs w:val="22"/>
        </w:rPr>
      </w:pPr>
      <w:r w:rsidRPr="00993029">
        <w:rPr>
          <w:b/>
          <w:bCs/>
          <w:sz w:val="22"/>
          <w:szCs w:val="22"/>
        </w:rPr>
        <w:t>Italia – Senigallia</w:t>
      </w:r>
      <w:r w:rsidR="00993029" w:rsidRPr="00993029">
        <w:rPr>
          <w:b/>
          <w:bCs/>
          <w:sz w:val="22"/>
          <w:szCs w:val="22"/>
        </w:rPr>
        <w:t xml:space="preserve">: </w:t>
      </w:r>
      <w:r w:rsidRPr="00993029">
        <w:rPr>
          <w:b/>
          <w:bCs/>
          <w:sz w:val="22"/>
          <w:szCs w:val="22"/>
        </w:rPr>
        <w:t>15.11.</w:t>
      </w:r>
      <w:r w:rsidR="00993029" w:rsidRPr="00993029">
        <w:rPr>
          <w:b/>
          <w:bCs/>
          <w:sz w:val="22"/>
          <w:szCs w:val="22"/>
        </w:rPr>
        <w:t xml:space="preserve"> </w:t>
      </w:r>
      <w:r w:rsidRPr="00993029">
        <w:rPr>
          <w:b/>
          <w:bCs/>
          <w:sz w:val="22"/>
          <w:szCs w:val="22"/>
        </w:rPr>
        <w:t>-</w:t>
      </w:r>
      <w:r w:rsidR="00993029" w:rsidRPr="00993029">
        <w:rPr>
          <w:b/>
          <w:bCs/>
          <w:sz w:val="22"/>
          <w:szCs w:val="22"/>
        </w:rPr>
        <w:t xml:space="preserve"> </w:t>
      </w:r>
      <w:r w:rsidRPr="00993029">
        <w:rPr>
          <w:b/>
          <w:bCs/>
          <w:sz w:val="22"/>
          <w:szCs w:val="22"/>
        </w:rPr>
        <w:t>21.11.2026</w:t>
      </w:r>
    </w:p>
    <w:p w14:paraId="4089040D" w14:textId="4F15E3EB" w:rsidR="009E0323" w:rsidRPr="00993029" w:rsidRDefault="009E0323" w:rsidP="00C62C43">
      <w:pPr>
        <w:rPr>
          <w:sz w:val="22"/>
          <w:szCs w:val="22"/>
        </w:rPr>
      </w:pPr>
      <w:r w:rsidRPr="00993029">
        <w:rPr>
          <w:sz w:val="22"/>
          <w:szCs w:val="22"/>
        </w:rPr>
        <w:t>8-</w:t>
      </w:r>
      <w:r w:rsidR="00993029" w:rsidRPr="00993029">
        <w:rPr>
          <w:sz w:val="22"/>
          <w:szCs w:val="22"/>
        </w:rPr>
        <w:t>10</w:t>
      </w:r>
      <w:r w:rsidRPr="00993029">
        <w:rPr>
          <w:sz w:val="22"/>
          <w:szCs w:val="22"/>
        </w:rPr>
        <w:t xml:space="preserve"> elevar</w:t>
      </w:r>
      <w:r w:rsidR="00993029" w:rsidRPr="00993029">
        <w:rPr>
          <w:sz w:val="22"/>
          <w:szCs w:val="22"/>
        </w:rPr>
        <w:t xml:space="preserve"> frå Kvam </w:t>
      </w:r>
      <w:proofErr w:type="spellStart"/>
      <w:r w:rsidR="00993029" w:rsidRPr="00993029">
        <w:rPr>
          <w:sz w:val="22"/>
          <w:szCs w:val="22"/>
        </w:rPr>
        <w:t>vgs</w:t>
      </w:r>
      <w:proofErr w:type="spellEnd"/>
      <w:r w:rsidR="00993029" w:rsidRPr="00993029">
        <w:rPr>
          <w:sz w:val="22"/>
          <w:szCs w:val="22"/>
        </w:rPr>
        <w:t>.</w:t>
      </w:r>
      <w:r w:rsidR="00993029">
        <w:rPr>
          <w:sz w:val="22"/>
          <w:szCs w:val="22"/>
        </w:rPr>
        <w:t xml:space="preserve"> + følgjelærarar</w:t>
      </w:r>
      <w:r w:rsidR="00993029" w:rsidRPr="00993029">
        <w:rPr>
          <w:sz w:val="22"/>
          <w:szCs w:val="22"/>
        </w:rPr>
        <w:t xml:space="preserve">, og elevar frå Tyskland og Polen. «Hosting </w:t>
      </w:r>
      <w:proofErr w:type="spellStart"/>
      <w:r w:rsidR="00993029" w:rsidRPr="00993029">
        <w:rPr>
          <w:sz w:val="22"/>
          <w:szCs w:val="22"/>
        </w:rPr>
        <w:t>experience</w:t>
      </w:r>
      <w:proofErr w:type="spellEnd"/>
      <w:r w:rsidR="00993029" w:rsidRPr="00993029">
        <w:rPr>
          <w:sz w:val="22"/>
          <w:szCs w:val="22"/>
        </w:rPr>
        <w:t>»</w:t>
      </w:r>
      <w:r w:rsidR="00993029">
        <w:rPr>
          <w:sz w:val="22"/>
          <w:szCs w:val="22"/>
        </w:rPr>
        <w:t>.</w:t>
      </w:r>
      <w:r w:rsidR="00587D30">
        <w:rPr>
          <w:sz w:val="22"/>
          <w:szCs w:val="22"/>
        </w:rPr>
        <w:t xml:space="preserve"> Fly frå Bergen til Bologna. </w:t>
      </w:r>
    </w:p>
    <w:p w14:paraId="72936940" w14:textId="735EE22C" w:rsidR="009E0323" w:rsidRPr="00993029" w:rsidRDefault="00993029" w:rsidP="00C62C43">
      <w:pPr>
        <w:rPr>
          <w:sz w:val="22"/>
          <w:szCs w:val="22"/>
        </w:rPr>
      </w:pPr>
      <w:r w:rsidRPr="006A626F">
        <w:rPr>
          <w:b/>
          <w:bCs/>
          <w:sz w:val="22"/>
          <w:szCs w:val="22"/>
        </w:rPr>
        <w:t>Norge:</w:t>
      </w:r>
      <w:r w:rsidRPr="00993029">
        <w:rPr>
          <w:sz w:val="22"/>
          <w:szCs w:val="22"/>
        </w:rPr>
        <w:t xml:space="preserve"> </w:t>
      </w:r>
      <w:r w:rsidR="009E0323" w:rsidRPr="00993029">
        <w:rPr>
          <w:sz w:val="22"/>
          <w:szCs w:val="22"/>
        </w:rPr>
        <w:t xml:space="preserve">Besøk i Kvam </w:t>
      </w:r>
      <w:r w:rsidR="009E0323" w:rsidRPr="009B2229">
        <w:rPr>
          <w:b/>
          <w:bCs/>
          <w:sz w:val="22"/>
          <w:szCs w:val="22"/>
        </w:rPr>
        <w:t>11.-17. april 2027</w:t>
      </w:r>
      <w:r w:rsidR="00587D30">
        <w:rPr>
          <w:sz w:val="22"/>
          <w:szCs w:val="22"/>
        </w:rPr>
        <w:t xml:space="preserve">. Vertsfamiliar. </w:t>
      </w:r>
    </w:p>
    <w:p w14:paraId="0414E3AF" w14:textId="4BF068D0" w:rsidR="009E0323" w:rsidRPr="00993029" w:rsidRDefault="00587D30" w:rsidP="00C62C43">
      <w:pPr>
        <w:rPr>
          <w:sz w:val="22"/>
          <w:szCs w:val="22"/>
        </w:rPr>
      </w:pPr>
      <w:r>
        <w:rPr>
          <w:sz w:val="22"/>
          <w:szCs w:val="22"/>
        </w:rPr>
        <w:t>Kven k</w:t>
      </w:r>
      <w:r w:rsidR="009E0323" w:rsidRPr="00993029">
        <w:rPr>
          <w:sz w:val="22"/>
          <w:szCs w:val="22"/>
        </w:rPr>
        <w:t>an søkje: 1STA, 1STB, 2STA</w:t>
      </w:r>
    </w:p>
    <w:p w14:paraId="7DE4FEFC" w14:textId="117B79CB" w:rsidR="00451A4A" w:rsidRDefault="009E0323" w:rsidP="00C62C43">
      <w:pPr>
        <w:rPr>
          <w:sz w:val="22"/>
          <w:szCs w:val="22"/>
        </w:rPr>
      </w:pPr>
      <w:r w:rsidRPr="00451A4A">
        <w:rPr>
          <w:b/>
          <w:bCs/>
          <w:sz w:val="22"/>
          <w:szCs w:val="22"/>
        </w:rPr>
        <w:t>Kriteria:</w:t>
      </w:r>
      <w:r w:rsidRPr="00993029">
        <w:rPr>
          <w:sz w:val="22"/>
          <w:szCs w:val="22"/>
        </w:rPr>
        <w:t xml:space="preserve"> Kan ta imot ein elev (eller to), motivert for å bu i vertsfamilie</w:t>
      </w:r>
      <w:r w:rsidR="00451A4A">
        <w:rPr>
          <w:sz w:val="22"/>
          <w:szCs w:val="22"/>
        </w:rPr>
        <w:t>.</w:t>
      </w:r>
      <w:r w:rsidRPr="00993029">
        <w:rPr>
          <w:sz w:val="22"/>
          <w:szCs w:val="22"/>
        </w:rPr>
        <w:t xml:space="preserve"> </w:t>
      </w:r>
    </w:p>
    <w:p w14:paraId="1BB5A29A" w14:textId="632F2EEA" w:rsidR="00451A4A" w:rsidRDefault="00451A4A" w:rsidP="00C62C43">
      <w:pPr>
        <w:rPr>
          <w:sz w:val="22"/>
          <w:szCs w:val="22"/>
        </w:rPr>
      </w:pPr>
      <w:r>
        <w:rPr>
          <w:sz w:val="22"/>
          <w:szCs w:val="22"/>
        </w:rPr>
        <w:t>M</w:t>
      </w:r>
      <w:r w:rsidR="009E0323" w:rsidRPr="00993029">
        <w:rPr>
          <w:sz w:val="22"/>
          <w:szCs w:val="22"/>
        </w:rPr>
        <w:t>otivert</w:t>
      </w:r>
      <w:r>
        <w:rPr>
          <w:sz w:val="22"/>
          <w:szCs w:val="22"/>
        </w:rPr>
        <w:t xml:space="preserve">, </w:t>
      </w:r>
      <w:r w:rsidR="00993029">
        <w:rPr>
          <w:sz w:val="22"/>
          <w:szCs w:val="22"/>
        </w:rPr>
        <w:t xml:space="preserve">nysgjerrig og open for </w:t>
      </w:r>
      <w:r w:rsidR="009E0323" w:rsidRPr="00993029">
        <w:rPr>
          <w:sz w:val="22"/>
          <w:szCs w:val="22"/>
        </w:rPr>
        <w:t>å bidra</w:t>
      </w:r>
      <w:r w:rsidR="006A626F">
        <w:rPr>
          <w:sz w:val="22"/>
          <w:szCs w:val="22"/>
        </w:rPr>
        <w:t xml:space="preserve"> og å tilpasse deg</w:t>
      </w:r>
      <w:r w:rsidR="009E0323" w:rsidRPr="00993029">
        <w:rPr>
          <w:sz w:val="22"/>
          <w:szCs w:val="22"/>
        </w:rPr>
        <w:t xml:space="preserve">. </w:t>
      </w:r>
    </w:p>
    <w:p w14:paraId="02FB6E73" w14:textId="3B0EC131" w:rsidR="00451A4A" w:rsidRDefault="009E0323" w:rsidP="00C62C43">
      <w:pPr>
        <w:rPr>
          <w:sz w:val="22"/>
          <w:szCs w:val="22"/>
        </w:rPr>
      </w:pPr>
      <w:r w:rsidRPr="00993029">
        <w:rPr>
          <w:sz w:val="22"/>
          <w:szCs w:val="22"/>
        </w:rPr>
        <w:t xml:space="preserve">Må ha pass til å reise med til Italia, Tyskland eller Polen. </w:t>
      </w:r>
    </w:p>
    <w:p w14:paraId="6D8EBD20" w14:textId="157D9E45" w:rsidR="00451A4A" w:rsidRDefault="009E0323" w:rsidP="00C62C43">
      <w:pPr>
        <w:rPr>
          <w:sz w:val="22"/>
          <w:szCs w:val="22"/>
        </w:rPr>
      </w:pPr>
      <w:r w:rsidRPr="00993029">
        <w:rPr>
          <w:sz w:val="22"/>
          <w:szCs w:val="22"/>
        </w:rPr>
        <w:t>Foreldre/føresette må samtykke og støtte.</w:t>
      </w:r>
      <w:r w:rsidR="00993029">
        <w:rPr>
          <w:sz w:val="22"/>
          <w:szCs w:val="22"/>
        </w:rPr>
        <w:t xml:space="preserve"> </w:t>
      </w:r>
    </w:p>
    <w:p w14:paraId="7DFCB052" w14:textId="4CD38BD6" w:rsidR="00993029" w:rsidRDefault="00993029" w:rsidP="00C62C43">
      <w:pPr>
        <w:rPr>
          <w:sz w:val="22"/>
          <w:szCs w:val="22"/>
        </w:rPr>
      </w:pPr>
      <w:r>
        <w:rPr>
          <w:sz w:val="22"/>
          <w:szCs w:val="22"/>
        </w:rPr>
        <w:t xml:space="preserve">Inga eigenbetaling ut over lommepengar til nokre måltid. </w:t>
      </w:r>
    </w:p>
    <w:p w14:paraId="5625F49E" w14:textId="106B38AA" w:rsidR="00BE2259" w:rsidRPr="00993029" w:rsidRDefault="00BE2259" w:rsidP="00C62C43">
      <w:pPr>
        <w:rPr>
          <w:sz w:val="22"/>
          <w:szCs w:val="22"/>
        </w:rPr>
      </w:pPr>
      <w:r>
        <w:rPr>
          <w:sz w:val="22"/>
          <w:szCs w:val="22"/>
        </w:rPr>
        <w:t xml:space="preserve">Det er mogleg å melde seg som vertsfamilie </w:t>
      </w:r>
      <w:r w:rsidR="00ED53F5">
        <w:rPr>
          <w:sz w:val="22"/>
          <w:szCs w:val="22"/>
        </w:rPr>
        <w:t xml:space="preserve">utan å reise ut. </w:t>
      </w:r>
    </w:p>
    <w:p w14:paraId="21B64578" w14:textId="79123595" w:rsidR="00451A4A" w:rsidRDefault="00451A4A" w:rsidP="00C62C43">
      <w:pPr>
        <w:rPr>
          <w:sz w:val="22"/>
          <w:szCs w:val="22"/>
        </w:rPr>
      </w:pPr>
    </w:p>
    <w:p w14:paraId="2B2658B4" w14:textId="1374BFEC" w:rsidR="009E0323" w:rsidRDefault="00587D30" w:rsidP="00C62C43">
      <w:pPr>
        <w:rPr>
          <w:sz w:val="22"/>
          <w:szCs w:val="22"/>
        </w:rPr>
      </w:pPr>
      <w:r>
        <w:rPr>
          <w:sz w:val="22"/>
          <w:szCs w:val="22"/>
        </w:rPr>
        <w:t xml:space="preserve">Kva skjer på turane: </w:t>
      </w:r>
    </w:p>
    <w:p w14:paraId="42633C3E" w14:textId="304CD4E8" w:rsidR="006A626F" w:rsidRDefault="006A626F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Vi reiser saman som ei gruppe. </w:t>
      </w:r>
    </w:p>
    <w:p w14:paraId="43B00A7C" w14:textId="26B68042" w:rsidR="00587D30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Du bur i ein vertsfamilie. </w:t>
      </w:r>
    </w:p>
    <w:p w14:paraId="617F2840" w14:textId="02C79B24" w:rsidR="00587D30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Oppmøte på skulen kvar dag</w:t>
      </w:r>
      <w:r w:rsidR="006A626F">
        <w:rPr>
          <w:sz w:val="22"/>
          <w:szCs w:val="22"/>
        </w:rPr>
        <w:t xml:space="preserve">, fem dagar med aktivitetar. </w:t>
      </w:r>
    </w:p>
    <w:p w14:paraId="17136E0F" w14:textId="7A36169F" w:rsidR="00587D30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Aktivitetar på skulen. Bli kjend, samarbeidsoppgåver, felles måltid. </w:t>
      </w:r>
    </w:p>
    <w:p w14:paraId="6BCA6C36" w14:textId="05DEA886" w:rsidR="00587D30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Ekskursjonar til andre byar eller stader av interesse. </w:t>
      </w:r>
    </w:p>
    <w:p w14:paraId="52219C1D" w14:textId="297C758E" w:rsidR="006A626F" w:rsidRDefault="006A626F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Nokre kveldsaktivitetar. </w:t>
      </w:r>
    </w:p>
    <w:p w14:paraId="2940634F" w14:textId="5F231ACC" w:rsidR="00587D30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  <w:lang w:val="en-GB"/>
        </w:rPr>
      </w:pPr>
      <w:r w:rsidRPr="00587D30">
        <w:rPr>
          <w:sz w:val="22"/>
          <w:szCs w:val="22"/>
          <w:lang w:val="en-GB"/>
        </w:rPr>
        <w:t>Tema</w:t>
      </w:r>
      <w:r w:rsidR="00451A4A">
        <w:rPr>
          <w:sz w:val="22"/>
          <w:szCs w:val="22"/>
          <w:lang w:val="en-GB"/>
        </w:rPr>
        <w:t>:</w:t>
      </w:r>
      <w:r w:rsidRPr="00587D30">
        <w:rPr>
          <w:sz w:val="22"/>
          <w:szCs w:val="22"/>
          <w:lang w:val="en-GB"/>
        </w:rPr>
        <w:t xml:space="preserve"> «Sustainability»,</w:t>
      </w:r>
      <w:r>
        <w:rPr>
          <w:sz w:val="22"/>
          <w:szCs w:val="22"/>
          <w:lang w:val="en-GB"/>
        </w:rPr>
        <w:t xml:space="preserve"> “Migration” og “</w:t>
      </w:r>
      <w:r w:rsidRPr="00587D30">
        <w:rPr>
          <w:sz w:val="22"/>
          <w:szCs w:val="22"/>
          <w:lang w:val="en-GB"/>
        </w:rPr>
        <w:t>Democratic Li</w:t>
      </w:r>
      <w:r>
        <w:rPr>
          <w:sz w:val="22"/>
          <w:szCs w:val="22"/>
          <w:lang w:val="en-GB"/>
        </w:rPr>
        <w:t>fe”</w:t>
      </w:r>
      <w:r w:rsidR="006A626F">
        <w:rPr>
          <w:sz w:val="22"/>
          <w:szCs w:val="22"/>
          <w:lang w:val="en-GB"/>
        </w:rPr>
        <w:t>.</w:t>
      </w:r>
    </w:p>
    <w:p w14:paraId="48CCF5A1" w14:textId="6FAC3000" w:rsidR="00587D30" w:rsidRPr="00CF37FE" w:rsidRDefault="00587D30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 w:rsidRPr="00CF37FE">
        <w:rPr>
          <w:sz w:val="22"/>
          <w:szCs w:val="22"/>
        </w:rPr>
        <w:t xml:space="preserve">Språk: Mest engelsk, men også tysk, spansk, italiensk og polsk. </w:t>
      </w:r>
    </w:p>
    <w:p w14:paraId="70D0E855" w14:textId="172000A9" w:rsidR="006A626F" w:rsidRPr="00CF37FE" w:rsidRDefault="006A626F" w:rsidP="00587D30">
      <w:pPr>
        <w:pStyle w:val="Listeavsnitt"/>
        <w:numPr>
          <w:ilvl w:val="0"/>
          <w:numId w:val="7"/>
        </w:numPr>
        <w:rPr>
          <w:sz w:val="22"/>
          <w:szCs w:val="22"/>
        </w:rPr>
      </w:pPr>
      <w:r w:rsidRPr="00CF37FE">
        <w:rPr>
          <w:sz w:val="22"/>
          <w:szCs w:val="22"/>
        </w:rPr>
        <w:t>Du vil få oppleve ein anna</w:t>
      </w:r>
      <w:r w:rsidR="00451A4A" w:rsidRPr="00CF37FE">
        <w:rPr>
          <w:sz w:val="22"/>
          <w:szCs w:val="22"/>
        </w:rPr>
        <w:t>n</w:t>
      </w:r>
      <w:r w:rsidRPr="00CF37FE">
        <w:rPr>
          <w:sz w:val="22"/>
          <w:szCs w:val="22"/>
        </w:rPr>
        <w:t xml:space="preserve"> kultur, vere i ein annan skule, kommunisere med nye folk, </w:t>
      </w:r>
      <w:r w:rsidR="00451A4A" w:rsidRPr="00CF37FE">
        <w:rPr>
          <w:sz w:val="22"/>
          <w:szCs w:val="22"/>
        </w:rPr>
        <w:t xml:space="preserve">og </w:t>
      </w:r>
      <w:r w:rsidRPr="00CF37FE">
        <w:rPr>
          <w:sz w:val="22"/>
          <w:szCs w:val="22"/>
        </w:rPr>
        <w:t>lære om deg sjølv i møte med dei</w:t>
      </w:r>
      <w:r w:rsidR="00451A4A" w:rsidRPr="00CF37FE">
        <w:rPr>
          <w:sz w:val="22"/>
          <w:szCs w:val="22"/>
        </w:rPr>
        <w:t>.</w:t>
      </w:r>
    </w:p>
    <w:p w14:paraId="7281C678" w14:textId="1B174021" w:rsidR="00451A4A" w:rsidRPr="00451A4A" w:rsidRDefault="00451A4A" w:rsidP="00451A4A">
      <w:pPr>
        <w:rPr>
          <w:sz w:val="22"/>
          <w:szCs w:val="22"/>
        </w:rPr>
      </w:pPr>
    </w:p>
    <w:sectPr w:rsidR="00451A4A" w:rsidRPr="00451A4A" w:rsidSect="0007482F">
      <w:headerReference w:type="default" r:id="rId8"/>
      <w:pgSz w:w="11906" w:h="16838" w:code="9"/>
      <w:pgMar w:top="851" w:right="1588" w:bottom="130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AF009" w14:textId="77777777" w:rsidR="00B0556C" w:rsidRDefault="00B0556C" w:rsidP="0007482F">
      <w:pPr>
        <w:spacing w:after="0" w:line="240" w:lineRule="auto"/>
      </w:pPr>
      <w:r>
        <w:separator/>
      </w:r>
    </w:p>
  </w:endnote>
  <w:endnote w:type="continuationSeparator" w:id="0">
    <w:p w14:paraId="2DD0B578" w14:textId="77777777" w:rsidR="00B0556C" w:rsidRDefault="00B0556C" w:rsidP="0007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Arial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Light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329A0" w14:textId="77777777" w:rsidR="00B0556C" w:rsidRDefault="00B0556C" w:rsidP="0007482F">
      <w:pPr>
        <w:spacing w:after="0" w:line="240" w:lineRule="auto"/>
      </w:pPr>
      <w:r>
        <w:separator/>
      </w:r>
    </w:p>
  </w:footnote>
  <w:footnote w:type="continuationSeparator" w:id="0">
    <w:p w14:paraId="08F20373" w14:textId="77777777" w:rsidR="00B0556C" w:rsidRDefault="00B0556C" w:rsidP="00074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68953" w14:textId="21C587F2" w:rsidR="00993029" w:rsidRDefault="00993029">
    <w:pPr>
      <w:pStyle w:val="Topptekst"/>
    </w:pPr>
    <w:r>
      <w:rPr>
        <w:noProof/>
      </w:rPr>
      <w:drawing>
        <wp:inline distT="0" distB="0" distL="0" distR="0" wp14:anchorId="7A72E595" wp14:editId="013F3856">
          <wp:extent cx="3067292" cy="872404"/>
          <wp:effectExtent l="0" t="0" r="0" b="4445"/>
          <wp:docPr id="255454539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454539" name="Bilde 255454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908" cy="889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B87877C6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465FD6"/>
    <w:multiLevelType w:val="hybridMultilevel"/>
    <w:tmpl w:val="AA3E77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175041">
    <w:abstractNumId w:val="0"/>
  </w:num>
  <w:num w:numId="2" w16cid:durableId="1607423551">
    <w:abstractNumId w:val="1"/>
  </w:num>
  <w:num w:numId="3" w16cid:durableId="106513525">
    <w:abstractNumId w:val="2"/>
  </w:num>
  <w:num w:numId="4" w16cid:durableId="35352535">
    <w:abstractNumId w:val="4"/>
  </w:num>
  <w:num w:numId="5" w16cid:durableId="1526939563">
    <w:abstractNumId w:val="5"/>
  </w:num>
  <w:num w:numId="6" w16cid:durableId="137650360">
    <w:abstractNumId w:val="3"/>
  </w:num>
  <w:num w:numId="7" w16cid:durableId="1342316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23"/>
    <w:rsid w:val="0007482F"/>
    <w:rsid w:val="00085E9D"/>
    <w:rsid w:val="002E4E45"/>
    <w:rsid w:val="0037281D"/>
    <w:rsid w:val="00435442"/>
    <w:rsid w:val="00451A4A"/>
    <w:rsid w:val="00501AA3"/>
    <w:rsid w:val="005074E8"/>
    <w:rsid w:val="0058147D"/>
    <w:rsid w:val="00587D30"/>
    <w:rsid w:val="0064643B"/>
    <w:rsid w:val="00654C61"/>
    <w:rsid w:val="006A626F"/>
    <w:rsid w:val="007165BD"/>
    <w:rsid w:val="007243CC"/>
    <w:rsid w:val="007A1311"/>
    <w:rsid w:val="00811A24"/>
    <w:rsid w:val="008F68EB"/>
    <w:rsid w:val="00960DEB"/>
    <w:rsid w:val="00993029"/>
    <w:rsid w:val="009B2229"/>
    <w:rsid w:val="009E0323"/>
    <w:rsid w:val="00AB3355"/>
    <w:rsid w:val="00B0556C"/>
    <w:rsid w:val="00BE2259"/>
    <w:rsid w:val="00C62C43"/>
    <w:rsid w:val="00CF37FE"/>
    <w:rsid w:val="00CF6FA5"/>
    <w:rsid w:val="00D102EE"/>
    <w:rsid w:val="00DC62E4"/>
    <w:rsid w:val="00ED53F5"/>
    <w:rsid w:val="00EF2155"/>
    <w:rsid w:val="00FB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0F40C"/>
  <w15:chartTrackingRefBased/>
  <w15:docId w15:val="{49E74142-092A-44F5-856F-94F4E26A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81D"/>
    <w:rPr>
      <w:rFonts w:ascii="Roboto" w:hAnsi="Roboto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after="0"/>
      <w:outlineLvl w:val="0"/>
    </w:pPr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after="0"/>
      <w:outlineLvl w:val="1"/>
    </w:pPr>
    <w:rPr>
      <w:rFonts w:ascii="Roboto Slab SemiBold" w:eastAsiaTheme="majorEastAsia" w:hAnsi="Roboto Slab SemiBold" w:cstheme="majorBidi"/>
      <w:color w:val="2C2A29" w:themeColor="text1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after="0"/>
      <w:outlineLvl w:val="2"/>
    </w:pPr>
    <w:rPr>
      <w:rFonts w:ascii="Roboto Slab" w:eastAsiaTheme="majorEastAsia" w:hAnsi="Roboto Slab" w:cstheme="majorBidi"/>
      <w:color w:val="2C2A29" w:themeColor="text1"/>
      <w:sz w:val="2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after="0"/>
      <w:outlineLvl w:val="3"/>
    </w:pPr>
    <w:rPr>
      <w:rFonts w:ascii="Roboto Medium" w:eastAsiaTheme="majorEastAsia" w:hAnsi="Roboto Medium" w:cstheme="majorBidi"/>
      <w:iCs/>
      <w:color w:val="2C2A29" w:themeColor="text1"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after="0"/>
      <w:outlineLvl w:val="4"/>
    </w:pPr>
    <w:rPr>
      <w:rFonts w:eastAsiaTheme="majorEastAsia" w:cstheme="majorBidi"/>
      <w:color w:val="2C2A29" w:themeColor="text1"/>
      <w:sz w:val="18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E03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787370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E03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787370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E03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4D4A48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E03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4D4A48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</w:pPr>
    <w:rPr>
      <w:rFonts w:eastAsiaTheme="minorEastAsia"/>
      <w:color w:val="2C2A29" w:themeColor="text1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spacing w:after="0" w:line="240" w:lineRule="auto"/>
      <w:ind w:left="4252"/>
    </w:pPr>
    <w:rPr>
      <w:rFonts w:ascii="Roboto Slab" w:hAnsi="Roboto Slab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contextualSpacing/>
    </w:p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rsid w:val="00501AA3"/>
    <w:pPr>
      <w:tabs>
        <w:tab w:val="center" w:pos="4536"/>
        <w:tab w:val="right" w:pos="9072"/>
      </w:tabs>
      <w:spacing w:after="0" w:line="240" w:lineRule="auto"/>
    </w:pPr>
    <w:rPr>
      <w:rFonts w:ascii="Roboto Slab" w:hAnsi="Roboto Slab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uiPriority w:val="39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contextualSpacing/>
    </w:p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E0323"/>
    <w:rPr>
      <w:rFonts w:eastAsiaTheme="majorEastAsia" w:cstheme="majorBidi"/>
      <w:i/>
      <w:iCs/>
      <w:color w:val="787370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E0323"/>
    <w:rPr>
      <w:rFonts w:eastAsiaTheme="majorEastAsia" w:cstheme="majorBidi"/>
      <w:color w:val="787370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E0323"/>
    <w:rPr>
      <w:rFonts w:eastAsiaTheme="majorEastAsia" w:cstheme="majorBidi"/>
      <w:i/>
      <w:iCs/>
      <w:color w:val="4D4A48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E0323"/>
    <w:rPr>
      <w:rFonts w:eastAsiaTheme="majorEastAsia" w:cstheme="majorBidi"/>
      <w:color w:val="4D4A48" w:themeColor="text1" w:themeTint="D8"/>
      <w:lang w:val="nn-NO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9E0323"/>
    <w:pPr>
      <w:spacing w:before="160"/>
      <w:jc w:val="center"/>
    </w:pPr>
    <w:rPr>
      <w:i/>
      <w:iCs/>
      <w:color w:val="635E5C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9E0323"/>
    <w:rPr>
      <w:rFonts w:ascii="Roboto" w:hAnsi="Roboto"/>
      <w:i/>
      <w:iCs/>
      <w:color w:val="635E5C" w:themeColor="text1" w:themeTint="BF"/>
      <w:lang w:val="nn-NO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9E0323"/>
    <w:rPr>
      <w:i/>
      <w:iCs/>
      <w:color w:val="5F5F5F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9E0323"/>
    <w:pPr>
      <w:pBdr>
        <w:top w:val="single" w:sz="4" w:space="10" w:color="5F5F5F" w:themeColor="accent1" w:themeShade="BF"/>
        <w:bottom w:val="single" w:sz="4" w:space="10" w:color="5F5F5F" w:themeColor="accent1" w:themeShade="BF"/>
      </w:pBdr>
      <w:spacing w:before="360" w:after="360"/>
      <w:ind w:left="864" w:right="864"/>
      <w:jc w:val="center"/>
    </w:pPr>
    <w:rPr>
      <w:i/>
      <w:iCs/>
      <w:color w:val="5F5F5F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9E0323"/>
    <w:rPr>
      <w:rFonts w:ascii="Roboto" w:hAnsi="Roboto"/>
      <w:i/>
      <w:iCs/>
      <w:color w:val="5F5F5F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9E0323"/>
    <w:rPr>
      <w:b/>
      <w:bCs/>
      <w:smallCaps/>
      <w:color w:val="5F5F5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9812-F013-4188-A446-4ADC393772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14945b-0f87-40dd-acf3-5e5e21e6eb36}" enabled="0" method="" siteId="{5b14945b-0f87-40dd-acf3-5e5e21e6eb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230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Vestland fylkeskommune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Njaa</dc:creator>
  <cp:keywords/>
  <dc:description/>
  <cp:lastModifiedBy>Knut Njaa</cp:lastModifiedBy>
  <cp:revision>7</cp:revision>
  <dcterms:created xsi:type="dcterms:W3CDTF">2026-10-12T20:30:00Z</dcterms:created>
  <dcterms:modified xsi:type="dcterms:W3CDTF">2026-10-14T11:27:00Z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-1233347439</vt:i4>
  </property>
  <property fmtid="{D5CDD505-2E9C-101B-9397-08002B2CF9AE}" pid="3" name="_NewReviewCycle">
    <vt:lpwstr/>
  </property>
  <property fmtid="{D5CDD505-2E9C-101B-9397-08002B2CF9AE}" pid="4" name="_EmailSubject">
    <vt:lpwstr>Internasjonalisering og Erasmus+-utveksling</vt:lpwstr>
  </property>
  <property fmtid="{D5CDD505-2E9C-101B-9397-08002B2CF9AE}" pid="5" name="_AuthorEmail">
    <vt:lpwstr>Knut.Njaa@vlfk.no</vt:lpwstr>
  </property>
  <property fmtid="{D5CDD505-2E9C-101B-9397-08002B2CF9AE}" pid="6" name="_AuthorEmailDisplayName">
    <vt:lpwstr>Knut Njaa</vt:lpwstr>
  </property>
</Properties>
</file>